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760" w:rsidRPr="00D723FF" w:rsidRDefault="00056760" w:rsidP="00056760">
      <w:pPr>
        <w:shd w:val="clear" w:color="auto" w:fill="FFFFFF"/>
        <w:spacing w:after="150" w:line="240" w:lineRule="auto"/>
        <w:rPr>
          <w:rFonts w:eastAsia="Times New Roman" w:cstheme="minorHAnsi"/>
          <w:b/>
          <w:color w:val="4F81BD" w:themeColor="accent1"/>
          <w:sz w:val="36"/>
          <w:szCs w:val="36"/>
          <w:lang w:eastAsia="en-GB"/>
        </w:rPr>
      </w:pPr>
      <w:r w:rsidRPr="00D723FF">
        <w:rPr>
          <w:rFonts w:eastAsia="Times New Roman" w:cstheme="minorHAnsi"/>
          <w:b/>
          <w:color w:val="4F81BD" w:themeColor="accent1"/>
          <w:sz w:val="36"/>
          <w:szCs w:val="36"/>
          <w:lang w:eastAsia="en-GB"/>
        </w:rPr>
        <w:t>The Archway Surgery, Armagh</w:t>
      </w:r>
    </w:p>
    <w:p w:rsidR="00056760" w:rsidRPr="00D723FF" w:rsidRDefault="00056760" w:rsidP="00056760">
      <w:pPr>
        <w:shd w:val="clear" w:color="auto" w:fill="FFFFFF"/>
        <w:spacing w:after="150" w:line="240" w:lineRule="auto"/>
        <w:rPr>
          <w:rFonts w:eastAsia="Times New Roman" w:cstheme="minorHAnsi"/>
          <w:sz w:val="36"/>
          <w:szCs w:val="36"/>
          <w:lang w:eastAsia="en-GB"/>
        </w:rPr>
      </w:pPr>
      <w:r w:rsidRPr="00D723FF">
        <w:rPr>
          <w:rFonts w:eastAsia="Times New Roman" w:cstheme="minorHAnsi"/>
          <w:sz w:val="36"/>
          <w:szCs w:val="36"/>
          <w:lang w:eastAsia="en-GB"/>
        </w:rPr>
        <w:t>Set-up assistance for online access to appointments and repeat prescriptions</w:t>
      </w:r>
    </w:p>
    <w:p w:rsidR="00056760" w:rsidRPr="00D723FF" w:rsidRDefault="00056760" w:rsidP="00056760">
      <w:pPr>
        <w:shd w:val="clear" w:color="auto" w:fill="FFFFFF"/>
        <w:spacing w:after="150" w:line="240" w:lineRule="auto"/>
        <w:rPr>
          <w:rFonts w:eastAsia="Times New Roman" w:cstheme="minorHAnsi"/>
          <w:sz w:val="24"/>
          <w:szCs w:val="24"/>
          <w:lang w:eastAsia="en-GB"/>
        </w:rPr>
      </w:pPr>
      <w:r w:rsidRPr="00D723FF">
        <w:rPr>
          <w:rFonts w:eastAsia="Times New Roman" w:cstheme="minorHAnsi"/>
          <w:sz w:val="24"/>
          <w:szCs w:val="24"/>
          <w:lang w:eastAsia="en-GB"/>
        </w:rPr>
        <w:t xml:space="preserve">Before you start, you will need a registration email or letter.  You can get this by attending the surgery with identification.  </w:t>
      </w:r>
      <w:r w:rsidRPr="00D723FF">
        <w:rPr>
          <w:rFonts w:eastAsia="Times New Roman" w:cstheme="minorHAnsi"/>
          <w:b/>
          <w:sz w:val="24"/>
          <w:szCs w:val="24"/>
          <w:lang w:eastAsia="en-GB"/>
        </w:rPr>
        <w:t>It looks like this</w:t>
      </w:r>
      <w:r w:rsidRPr="00D723FF">
        <w:rPr>
          <w:rFonts w:eastAsia="Times New Roman" w:cstheme="minorHAnsi"/>
          <w:sz w:val="24"/>
          <w:szCs w:val="24"/>
          <w:lang w:eastAsia="en-GB"/>
        </w:rPr>
        <w:t xml:space="preserve"> (this one is an example – yours will have unique codes in the boxes):</w:t>
      </w:r>
    </w:p>
    <w:p w:rsidR="00056760" w:rsidRPr="00D723FF" w:rsidRDefault="00056760" w:rsidP="00056760">
      <w:pPr>
        <w:shd w:val="clear" w:color="auto" w:fill="FFFFFF"/>
        <w:spacing w:after="150" w:line="240" w:lineRule="auto"/>
        <w:rPr>
          <w:rFonts w:eastAsia="Times New Roman" w:cstheme="minorHAnsi"/>
          <w:sz w:val="24"/>
          <w:szCs w:val="24"/>
          <w:lang w:eastAsia="en-GB"/>
        </w:rPr>
      </w:pPr>
      <w:r w:rsidRPr="00D723FF">
        <w:rPr>
          <w:rFonts w:eastAsia="Times New Roman" w:cstheme="minorHAnsi"/>
          <w:noProof/>
          <w:sz w:val="24"/>
          <w:szCs w:val="24"/>
          <w:lang w:eastAsia="en-GB"/>
        </w:rPr>
        <mc:AlternateContent>
          <mc:Choice Requires="wps">
            <w:drawing>
              <wp:anchor distT="0" distB="0" distL="114300" distR="114300" simplePos="0" relativeHeight="251660288" behindDoc="0" locked="0" layoutInCell="1" allowOverlap="1" wp14:anchorId="1901A4E8" wp14:editId="6F200F33">
                <wp:simplePos x="0" y="0"/>
                <wp:positionH relativeFrom="column">
                  <wp:posOffset>609600</wp:posOffset>
                </wp:positionH>
                <wp:positionV relativeFrom="paragraph">
                  <wp:posOffset>-4445</wp:posOffset>
                </wp:positionV>
                <wp:extent cx="4067175" cy="31527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4067175" cy="315277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48pt;margin-top:-.35pt;width:320.25pt;height:24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" filled="f" strokecolor="#243f60 [1604]" strokeweight=".5pt"/>
            </w:pict>
          </mc:Fallback>
        </mc:AlternateContent>
      </w:r>
      <w:r w:rsidR="00D55D76" w:rsidRPr="00D723FF">
        <w:rPr>
          <w:rFonts w:eastAsia="Times New Roman" w:cstheme="minorHAnsi"/>
          <w:noProof/>
          <w:sz w:val="24"/>
          <w:szCs w:val="24"/>
          <w:lang w:eastAsia="en-GB"/>
        </w:rPr>
        <w:t xml:space="preserve">                    </w:t>
      </w:r>
      <w:r w:rsidRPr="00D723FF">
        <w:rPr>
          <w:rFonts w:eastAsia="Times New Roman" w:cstheme="minorHAnsi"/>
          <w:noProof/>
          <w:sz w:val="24"/>
          <w:szCs w:val="24"/>
          <w:lang w:eastAsia="en-GB"/>
        </w:rPr>
        <w:drawing>
          <wp:inline distT="0" distB="0" distL="0" distR="0" wp14:anchorId="6B996FB7" wp14:editId="785FA90D">
            <wp:extent cx="3933825" cy="315035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3825" cy="3150359"/>
                    </a:xfrm>
                    <a:prstGeom prst="rect">
                      <a:avLst/>
                    </a:prstGeom>
                    <a:noFill/>
                    <a:ln>
                      <a:noFill/>
                    </a:ln>
                  </pic:spPr>
                </pic:pic>
              </a:graphicData>
            </a:graphic>
          </wp:inline>
        </w:drawing>
      </w:r>
    </w:p>
    <w:p w:rsidR="00056760" w:rsidRPr="00D723FF" w:rsidRDefault="00345278" w:rsidP="00056760">
      <w:pPr>
        <w:shd w:val="clear" w:color="auto" w:fill="FFFFFF"/>
        <w:spacing w:after="150" w:line="240" w:lineRule="auto"/>
        <w:rPr>
          <w:rFonts w:eastAsia="Times New Roman" w:cstheme="minorHAnsi"/>
          <w:sz w:val="24"/>
          <w:szCs w:val="24"/>
          <w:lang w:eastAsia="en-GB"/>
        </w:rPr>
      </w:pPr>
      <w:r w:rsidRPr="00D723FF">
        <w:rPr>
          <w:rFonts w:eastAsia="Times New Roman" w:cstheme="minorHAnsi"/>
          <w:sz w:val="24"/>
          <w:szCs w:val="24"/>
          <w:lang w:eastAsia="en-GB"/>
        </w:rPr>
        <w:t>When you have r</w:t>
      </w:r>
      <w:r>
        <w:rPr>
          <w:rFonts w:eastAsia="Times New Roman" w:cstheme="minorHAnsi"/>
          <w:sz w:val="24"/>
          <w:szCs w:val="24"/>
          <w:lang w:eastAsia="en-GB"/>
        </w:rPr>
        <w:t>eceived it</w:t>
      </w:r>
      <w:r w:rsidRPr="00D723FF">
        <w:rPr>
          <w:rFonts w:eastAsia="Times New Roman" w:cstheme="minorHAnsi"/>
          <w:sz w:val="24"/>
          <w:szCs w:val="24"/>
          <w:lang w:eastAsia="en-GB"/>
        </w:rPr>
        <w:t xml:space="preserve">, follow the steps below to set </w:t>
      </w:r>
      <w:r>
        <w:rPr>
          <w:rFonts w:eastAsia="Times New Roman" w:cstheme="minorHAnsi"/>
          <w:sz w:val="24"/>
          <w:szCs w:val="24"/>
          <w:lang w:eastAsia="en-GB"/>
        </w:rPr>
        <w:t xml:space="preserve">up your Patient Access account. </w:t>
      </w:r>
      <w:r>
        <w:rPr>
          <w:rFonts w:eastAsia="Times New Roman" w:cstheme="minorHAnsi"/>
          <w:sz w:val="24"/>
          <w:szCs w:val="24"/>
          <w:lang w:eastAsia="en-GB"/>
        </w:rPr>
        <w:t xml:space="preserve">If you expected to get it by email but can’t find it, </w:t>
      </w:r>
      <w:r w:rsidRPr="00345278">
        <w:rPr>
          <w:rFonts w:eastAsia="Times New Roman" w:cstheme="minorHAnsi"/>
          <w:sz w:val="24"/>
          <w:szCs w:val="24"/>
          <w:lang w:eastAsia="en-GB"/>
        </w:rPr>
        <w:t>check your junk mail folder</w:t>
      </w:r>
      <w:r>
        <w:rPr>
          <w:rFonts w:eastAsia="Times New Roman" w:cstheme="minorHAnsi"/>
          <w:sz w:val="24"/>
          <w:szCs w:val="24"/>
          <w:lang w:eastAsia="en-GB"/>
        </w:rPr>
        <w:t>!</w:t>
      </w:r>
    </w:p>
    <w:p w:rsidR="00056760" w:rsidRPr="00D723FF" w:rsidRDefault="00056760" w:rsidP="00056760">
      <w:pPr>
        <w:shd w:val="clear" w:color="auto" w:fill="FFFFFF"/>
        <w:spacing w:after="150" w:line="240" w:lineRule="auto"/>
        <w:rPr>
          <w:rFonts w:eastAsia="Times New Roman" w:cstheme="minorHAnsi"/>
          <w:sz w:val="24"/>
          <w:szCs w:val="24"/>
          <w:lang w:eastAsia="en-GB"/>
        </w:rPr>
      </w:pPr>
      <w:r w:rsidRPr="00D723FF">
        <w:rPr>
          <w:rFonts w:eastAsia="Times New Roman" w:cstheme="minorHAnsi"/>
          <w:b/>
          <w:bCs/>
          <w:sz w:val="24"/>
          <w:szCs w:val="24"/>
          <w:lang w:eastAsia="en-GB"/>
        </w:rPr>
        <w:t>Creating your Patient Access account</w:t>
      </w:r>
    </w:p>
    <w:p w:rsidR="00056760" w:rsidRPr="00D723FF" w:rsidRDefault="00056760" w:rsidP="00056760">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D723FF">
        <w:rPr>
          <w:rFonts w:eastAsia="Times New Roman" w:cstheme="minorHAnsi"/>
          <w:sz w:val="24"/>
          <w:szCs w:val="24"/>
          <w:lang w:eastAsia="en-GB"/>
        </w:rPr>
        <w:t xml:space="preserve">Go to </w:t>
      </w:r>
      <w:hyperlink r:id="rId9" w:history="1">
        <w:r w:rsidRPr="00D723FF">
          <w:rPr>
            <w:rStyle w:val="Hyperlink"/>
            <w:rFonts w:eastAsia="Times New Roman" w:cstheme="minorHAnsi"/>
            <w:color w:val="auto"/>
            <w:sz w:val="24"/>
            <w:szCs w:val="24"/>
            <w:lang w:eastAsia="en-GB"/>
          </w:rPr>
          <w:t>www.patientaccess.com</w:t>
        </w:r>
      </w:hyperlink>
      <w:r w:rsidRPr="00D723FF">
        <w:rPr>
          <w:rFonts w:eastAsia="Times New Roman" w:cstheme="minorHAnsi"/>
          <w:sz w:val="24"/>
          <w:szCs w:val="24"/>
          <w:lang w:eastAsia="en-GB"/>
        </w:rPr>
        <w:t xml:space="preserve"> and click </w:t>
      </w:r>
      <w:r w:rsidRPr="00D723FF">
        <w:rPr>
          <w:rFonts w:eastAsia="Times New Roman" w:cstheme="minorHAnsi"/>
          <w:b/>
          <w:bCs/>
          <w:sz w:val="24"/>
          <w:szCs w:val="24"/>
          <w:lang w:eastAsia="en-GB"/>
        </w:rPr>
        <w:t>Register</w:t>
      </w:r>
      <w:r w:rsidRPr="00D723FF">
        <w:rPr>
          <w:rFonts w:eastAsia="Times New Roman" w:cstheme="minorHAnsi"/>
          <w:sz w:val="24"/>
          <w:szCs w:val="24"/>
          <w:lang w:eastAsia="en-GB"/>
        </w:rPr>
        <w:t>.</w:t>
      </w:r>
    </w:p>
    <w:p w:rsidR="00056760" w:rsidRPr="00D723FF" w:rsidRDefault="00056760" w:rsidP="00056760">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D723FF">
        <w:rPr>
          <w:rFonts w:eastAsia="Times New Roman" w:cstheme="minorHAnsi"/>
          <w:sz w:val="24"/>
          <w:szCs w:val="24"/>
          <w:lang w:eastAsia="en-GB"/>
        </w:rPr>
        <w:t xml:space="preserve">You will see the screen below.  Enter your personal details.  When finished, </w:t>
      </w:r>
      <w:proofErr w:type="gramStart"/>
      <w:r w:rsidRPr="00D723FF">
        <w:rPr>
          <w:rFonts w:eastAsia="Times New Roman" w:cstheme="minorHAnsi"/>
          <w:sz w:val="24"/>
          <w:szCs w:val="24"/>
          <w:lang w:eastAsia="en-GB"/>
        </w:rPr>
        <w:t>click continue</w:t>
      </w:r>
      <w:proofErr w:type="gramEnd"/>
      <w:r w:rsidRPr="00D723FF">
        <w:rPr>
          <w:rFonts w:eastAsia="Times New Roman" w:cstheme="minorHAnsi"/>
          <w:sz w:val="24"/>
          <w:szCs w:val="24"/>
          <w:lang w:eastAsia="en-GB"/>
        </w:rPr>
        <w:t>.</w:t>
      </w:r>
    </w:p>
    <w:p w:rsidR="00056760" w:rsidRPr="00D723FF" w:rsidRDefault="00056760" w:rsidP="00056760">
      <w:pPr>
        <w:shd w:val="clear" w:color="auto" w:fill="FFFFFF"/>
        <w:spacing w:before="100" w:beforeAutospacing="1" w:after="100" w:afterAutospacing="1" w:line="240" w:lineRule="auto"/>
        <w:ind w:left="720"/>
        <w:rPr>
          <w:rFonts w:eastAsia="Times New Roman" w:cstheme="minorHAnsi"/>
          <w:sz w:val="24"/>
          <w:szCs w:val="24"/>
          <w:lang w:eastAsia="en-GB"/>
        </w:rPr>
      </w:pPr>
      <w:r w:rsidRPr="00D723FF">
        <w:rPr>
          <w:rFonts w:eastAsia="Times New Roman" w:cstheme="minorHAnsi"/>
          <w:noProof/>
          <w:sz w:val="24"/>
          <w:szCs w:val="24"/>
          <w:lang w:eastAsia="en-GB"/>
        </w:rPr>
        <w:drawing>
          <wp:inline distT="0" distB="0" distL="0" distR="0" wp14:anchorId="0F9D047A" wp14:editId="15C173EC">
            <wp:extent cx="4991100" cy="2283750"/>
            <wp:effectExtent l="0" t="0" r="0" b="2540"/>
            <wp:docPr id="3" name="Picture 3" descr="C:\Users\emis2000\Desktop\Patient Access Set up guide\Screen you get when you click regi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mis2000\Desktop\Patient Access Set up guide\Screen you get when you click regist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97123" cy="2286506"/>
                    </a:xfrm>
                    <a:prstGeom prst="rect">
                      <a:avLst/>
                    </a:prstGeom>
                    <a:noFill/>
                    <a:ln>
                      <a:noFill/>
                    </a:ln>
                  </pic:spPr>
                </pic:pic>
              </a:graphicData>
            </a:graphic>
          </wp:inline>
        </w:drawing>
      </w:r>
    </w:p>
    <w:p w:rsidR="00056760" w:rsidRPr="00D723FF" w:rsidRDefault="00056760" w:rsidP="00056760">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D723FF">
        <w:rPr>
          <w:rFonts w:eastAsia="Times New Roman" w:cstheme="minorHAnsi"/>
          <w:sz w:val="24"/>
          <w:szCs w:val="24"/>
          <w:lang w:eastAsia="en-GB"/>
        </w:rPr>
        <w:lastRenderedPageBreak/>
        <w:t xml:space="preserve">The next screen looks like this: </w:t>
      </w:r>
    </w:p>
    <w:p w:rsidR="00056760" w:rsidRPr="00D723FF" w:rsidRDefault="00056760" w:rsidP="00056760">
      <w:pPr>
        <w:shd w:val="clear" w:color="auto" w:fill="FFFFFF"/>
        <w:spacing w:before="100" w:beforeAutospacing="1" w:after="100" w:afterAutospacing="1" w:line="240" w:lineRule="auto"/>
        <w:ind w:left="720"/>
        <w:rPr>
          <w:rFonts w:eastAsia="Times New Roman" w:cstheme="minorHAnsi"/>
          <w:sz w:val="24"/>
          <w:szCs w:val="24"/>
          <w:lang w:eastAsia="en-GB"/>
        </w:rPr>
      </w:pPr>
      <w:r w:rsidRPr="00D723FF">
        <w:rPr>
          <w:rFonts w:eastAsia="Times New Roman" w:cstheme="minorHAnsi"/>
          <w:noProof/>
          <w:sz w:val="24"/>
          <w:szCs w:val="24"/>
          <w:lang w:eastAsia="en-GB"/>
        </w:rPr>
        <w:drawing>
          <wp:inline distT="0" distB="0" distL="0" distR="0" wp14:anchorId="662AA4B7" wp14:editId="0CFDFBAB">
            <wp:extent cx="4991100" cy="2273355"/>
            <wp:effectExtent l="0" t="0" r="0" b="0"/>
            <wp:docPr id="4" name="Picture 4" descr="C:\Users\emis2000\Desktop\Patient Access Set up guide\Scre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is2000\Desktop\Patient Access Set up guide\Screen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96631" cy="2275874"/>
                    </a:xfrm>
                    <a:prstGeom prst="rect">
                      <a:avLst/>
                    </a:prstGeom>
                    <a:noFill/>
                    <a:ln>
                      <a:noFill/>
                    </a:ln>
                  </pic:spPr>
                </pic:pic>
              </a:graphicData>
            </a:graphic>
          </wp:inline>
        </w:drawing>
      </w:r>
    </w:p>
    <w:p w:rsidR="00056760" w:rsidRPr="00D723FF" w:rsidRDefault="00056760" w:rsidP="00056760">
      <w:pPr>
        <w:shd w:val="clear" w:color="auto" w:fill="FFFFFF"/>
        <w:spacing w:before="100" w:beforeAutospacing="1" w:after="100" w:afterAutospacing="1" w:line="240" w:lineRule="auto"/>
        <w:ind w:left="720"/>
        <w:rPr>
          <w:rFonts w:eastAsia="Times New Roman" w:cstheme="minorHAnsi"/>
          <w:sz w:val="24"/>
          <w:szCs w:val="24"/>
          <w:lang w:eastAsia="en-GB"/>
        </w:rPr>
      </w:pPr>
      <w:r w:rsidRPr="00D723FF">
        <w:rPr>
          <w:rFonts w:eastAsia="Times New Roman" w:cstheme="minorHAnsi"/>
          <w:sz w:val="24"/>
          <w:szCs w:val="24"/>
          <w:lang w:eastAsia="en-GB"/>
        </w:rPr>
        <w:br/>
        <w:t xml:space="preserve">Enter your email address (this should match with the email address on your medical record, if you have supplied it to the practice) and create a password.  </w:t>
      </w:r>
    </w:p>
    <w:p w:rsidR="00056760" w:rsidRPr="00D723FF" w:rsidRDefault="00056760" w:rsidP="00056760">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D723FF">
        <w:rPr>
          <w:rFonts w:eastAsia="Times New Roman" w:cstheme="minorHAnsi"/>
          <w:sz w:val="24"/>
          <w:szCs w:val="24"/>
          <w:lang w:eastAsia="en-GB"/>
        </w:rPr>
        <w:t>Click to accept the Terms and Conditions.</w:t>
      </w:r>
    </w:p>
    <w:p w:rsidR="00056760" w:rsidRPr="00D723FF" w:rsidRDefault="00056760" w:rsidP="00056760">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D723FF">
        <w:rPr>
          <w:rFonts w:eastAsia="Times New Roman" w:cstheme="minorHAnsi"/>
          <w:sz w:val="24"/>
          <w:szCs w:val="24"/>
          <w:lang w:eastAsia="en-GB"/>
        </w:rPr>
        <w:t>Select </w:t>
      </w:r>
      <w:r w:rsidRPr="00D723FF">
        <w:rPr>
          <w:rFonts w:eastAsia="Times New Roman" w:cstheme="minorHAnsi"/>
          <w:b/>
          <w:bCs/>
          <w:sz w:val="24"/>
          <w:szCs w:val="24"/>
          <w:lang w:eastAsia="en-GB"/>
        </w:rPr>
        <w:t>Create account</w:t>
      </w:r>
      <w:r w:rsidRPr="00D723FF">
        <w:rPr>
          <w:rFonts w:eastAsia="Times New Roman" w:cstheme="minorHAnsi"/>
          <w:sz w:val="24"/>
          <w:szCs w:val="24"/>
          <w:lang w:eastAsia="en-GB"/>
        </w:rPr>
        <w:t>.</w:t>
      </w:r>
    </w:p>
    <w:p w:rsidR="00056760" w:rsidRPr="00D723FF" w:rsidRDefault="00056760" w:rsidP="00056760">
      <w:pPr>
        <w:shd w:val="clear" w:color="auto" w:fill="FFFFFF"/>
        <w:spacing w:before="100" w:beforeAutospacing="1" w:after="100" w:afterAutospacing="1" w:line="240" w:lineRule="auto"/>
        <w:ind w:left="720"/>
        <w:rPr>
          <w:rFonts w:eastAsia="Times New Roman" w:cstheme="minorHAnsi"/>
          <w:sz w:val="24"/>
          <w:szCs w:val="24"/>
          <w:lang w:eastAsia="en-GB"/>
        </w:rPr>
      </w:pPr>
      <w:r w:rsidRPr="00D723FF">
        <w:rPr>
          <w:rFonts w:eastAsia="Times New Roman" w:cstheme="minorHAnsi"/>
          <w:sz w:val="24"/>
          <w:szCs w:val="24"/>
          <w:lang w:eastAsia="en-GB"/>
        </w:rPr>
        <w:t>That’s the first part done.</w:t>
      </w:r>
    </w:p>
    <w:p w:rsidR="00056760" w:rsidRPr="00D723FF" w:rsidRDefault="00056760" w:rsidP="00056760">
      <w:pPr>
        <w:shd w:val="clear" w:color="auto" w:fill="FFFFFF"/>
        <w:spacing w:before="100" w:beforeAutospacing="1" w:after="100" w:afterAutospacing="1" w:line="240" w:lineRule="auto"/>
        <w:ind w:left="720"/>
        <w:rPr>
          <w:rFonts w:eastAsia="Times New Roman" w:cstheme="minorHAnsi"/>
          <w:sz w:val="24"/>
          <w:szCs w:val="24"/>
          <w:lang w:eastAsia="en-GB"/>
        </w:rPr>
      </w:pPr>
      <w:r w:rsidRPr="00D723FF">
        <w:rPr>
          <w:rFonts w:eastAsia="Times New Roman" w:cstheme="minorHAnsi"/>
          <w:noProof/>
          <w:sz w:val="24"/>
          <w:szCs w:val="24"/>
          <w:lang w:eastAsia="en-GB"/>
        </w:rPr>
        <mc:AlternateContent>
          <mc:Choice Requires="wps">
            <w:drawing>
              <wp:anchor distT="0" distB="0" distL="114300" distR="114300" simplePos="0" relativeHeight="251659264" behindDoc="0" locked="0" layoutInCell="1" allowOverlap="1" wp14:anchorId="44DA447B" wp14:editId="0481F45C">
                <wp:simplePos x="0" y="0"/>
                <wp:positionH relativeFrom="column">
                  <wp:posOffset>457200</wp:posOffset>
                </wp:positionH>
                <wp:positionV relativeFrom="paragraph">
                  <wp:posOffset>202565</wp:posOffset>
                </wp:positionV>
                <wp:extent cx="499110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4991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15.95pt" to="429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" strokecolor="#4579b8 [3044]"/>
            </w:pict>
          </mc:Fallback>
        </mc:AlternateContent>
      </w:r>
    </w:p>
    <w:p w:rsidR="00056760" w:rsidRPr="00D723FF" w:rsidRDefault="00056760" w:rsidP="00056760">
      <w:pPr>
        <w:shd w:val="clear" w:color="auto" w:fill="FFFFFF"/>
        <w:spacing w:before="100" w:beforeAutospacing="1" w:after="100" w:afterAutospacing="1" w:line="240" w:lineRule="auto"/>
        <w:ind w:left="720"/>
        <w:rPr>
          <w:rFonts w:eastAsia="Times New Roman" w:cstheme="minorHAnsi"/>
          <w:sz w:val="24"/>
          <w:szCs w:val="24"/>
          <w:lang w:eastAsia="en-GB"/>
        </w:rPr>
      </w:pPr>
    </w:p>
    <w:p w:rsidR="00E65EC7" w:rsidRDefault="00E65EC7" w:rsidP="00056760">
      <w:pPr>
        <w:pStyle w:val="ListParagraph"/>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You’ll then see the following screen:</w:t>
      </w:r>
    </w:p>
    <w:p w:rsidR="00E65EC7" w:rsidRPr="00E65EC7" w:rsidRDefault="00E65EC7" w:rsidP="00E65EC7">
      <w:pPr>
        <w:shd w:val="clear" w:color="auto" w:fill="FFFFFF"/>
        <w:spacing w:before="100" w:beforeAutospacing="1" w:after="100" w:afterAutospacing="1" w:line="240" w:lineRule="auto"/>
        <w:ind w:left="360"/>
        <w:rPr>
          <w:rFonts w:eastAsia="Times New Roman" w:cstheme="minorHAnsi"/>
          <w:sz w:val="24"/>
          <w:szCs w:val="24"/>
          <w:lang w:eastAsia="en-GB"/>
        </w:rPr>
      </w:pPr>
      <w:r>
        <w:rPr>
          <w:noProof/>
          <w:lang w:eastAsia="en-GB"/>
        </w:rPr>
        <w:drawing>
          <wp:inline distT="0" distB="0" distL="0" distR="0" wp14:anchorId="6F1C7670" wp14:editId="31F89F8D">
            <wp:extent cx="5724525" cy="2438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2438400"/>
                    </a:xfrm>
                    <a:prstGeom prst="rect">
                      <a:avLst/>
                    </a:prstGeom>
                    <a:noFill/>
                    <a:ln>
                      <a:noFill/>
                    </a:ln>
                  </pic:spPr>
                </pic:pic>
              </a:graphicData>
            </a:graphic>
          </wp:inline>
        </w:drawing>
      </w:r>
      <w:r w:rsidRPr="00E65EC7">
        <w:rPr>
          <w:rFonts w:eastAsia="Times New Roman" w:cstheme="minorHAnsi"/>
          <w:sz w:val="24"/>
          <w:szCs w:val="24"/>
          <w:lang w:eastAsia="en-GB"/>
        </w:rPr>
        <w:t xml:space="preserve"> </w:t>
      </w:r>
    </w:p>
    <w:p w:rsidR="00056760" w:rsidRPr="00D723FF" w:rsidRDefault="00E65EC7" w:rsidP="00E65EC7">
      <w:pPr>
        <w:pStyle w:val="ListParagraph"/>
        <w:shd w:val="clear" w:color="auto" w:fill="FFFFFF"/>
        <w:spacing w:before="100" w:beforeAutospacing="1" w:after="100" w:afterAutospacing="1" w:line="240" w:lineRule="auto"/>
        <w:rPr>
          <w:rFonts w:eastAsia="Times New Roman" w:cstheme="minorHAnsi"/>
          <w:sz w:val="24"/>
          <w:szCs w:val="24"/>
          <w:lang w:eastAsia="en-GB"/>
        </w:rPr>
      </w:pPr>
      <w:r w:rsidRPr="00E65EC7">
        <w:rPr>
          <w:rFonts w:eastAsia="Times New Roman" w:cstheme="minorHAnsi"/>
          <w:bCs/>
          <w:sz w:val="24"/>
          <w:szCs w:val="24"/>
          <w:lang w:eastAsia="en-GB"/>
        </w:rPr>
        <w:t>Click</w:t>
      </w:r>
      <w:r>
        <w:rPr>
          <w:rFonts w:eastAsia="Times New Roman" w:cstheme="minorHAnsi"/>
          <w:b/>
          <w:bCs/>
          <w:sz w:val="24"/>
          <w:szCs w:val="24"/>
          <w:lang w:eastAsia="en-GB"/>
        </w:rPr>
        <w:t xml:space="preserve"> </w:t>
      </w:r>
      <w:r w:rsidR="00056760" w:rsidRPr="00D723FF">
        <w:rPr>
          <w:rFonts w:eastAsia="Times New Roman" w:cstheme="minorHAnsi"/>
          <w:b/>
          <w:bCs/>
          <w:sz w:val="24"/>
          <w:szCs w:val="24"/>
          <w:lang w:eastAsia="en-GB"/>
        </w:rPr>
        <w:t>Link Your GP Practice</w:t>
      </w:r>
      <w:r w:rsidR="00056760" w:rsidRPr="00D723FF">
        <w:rPr>
          <w:rFonts w:eastAsia="Times New Roman" w:cstheme="minorHAnsi"/>
          <w:sz w:val="24"/>
          <w:szCs w:val="24"/>
          <w:lang w:eastAsia="en-GB"/>
        </w:rPr>
        <w:t>.</w:t>
      </w:r>
    </w:p>
    <w:p w:rsidR="00E65EC7" w:rsidRPr="00E65EC7" w:rsidRDefault="00E65EC7" w:rsidP="00E65EC7">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lastRenderedPageBreak/>
        <w:t>You’ll see the following:</w:t>
      </w:r>
      <w:r>
        <w:rPr>
          <w:rFonts w:eastAsia="Times New Roman" w:cstheme="minorHAnsi"/>
          <w:noProof/>
          <w:sz w:val="24"/>
          <w:szCs w:val="24"/>
          <w:lang w:eastAsia="en-GB"/>
        </w:rPr>
        <w:drawing>
          <wp:inline distT="0" distB="0" distL="0" distR="0">
            <wp:extent cx="5095875" cy="187385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5875" cy="1873858"/>
                    </a:xfrm>
                    <a:prstGeom prst="rect">
                      <a:avLst/>
                    </a:prstGeom>
                    <a:noFill/>
                    <a:ln>
                      <a:noFill/>
                    </a:ln>
                  </pic:spPr>
                </pic:pic>
              </a:graphicData>
            </a:graphic>
          </wp:inline>
        </w:drawing>
      </w:r>
    </w:p>
    <w:p w:rsidR="00E65EC7" w:rsidRPr="00D723FF" w:rsidRDefault="00E65EC7" w:rsidP="00E65EC7">
      <w:pPr>
        <w:shd w:val="clear" w:color="auto" w:fill="FFFFFF"/>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       Click as indicated by the arrow.</w:t>
      </w:r>
    </w:p>
    <w:p w:rsidR="00056760" w:rsidRPr="00D723FF" w:rsidRDefault="00E65EC7" w:rsidP="00056760">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This will bring up the following:</w:t>
      </w:r>
      <w:r>
        <w:rPr>
          <w:rFonts w:eastAsia="Times New Roman" w:cstheme="minorHAnsi"/>
          <w:noProof/>
          <w:sz w:val="24"/>
          <w:szCs w:val="24"/>
          <w:lang w:eastAsia="en-GB"/>
        </w:rPr>
        <w:drawing>
          <wp:inline distT="0" distB="0" distL="0" distR="0">
            <wp:extent cx="3914775" cy="307449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8838" cy="3077689"/>
                    </a:xfrm>
                    <a:prstGeom prst="rect">
                      <a:avLst/>
                    </a:prstGeom>
                    <a:noFill/>
                    <a:ln>
                      <a:noFill/>
                    </a:ln>
                  </pic:spPr>
                </pic:pic>
              </a:graphicData>
            </a:graphic>
          </wp:inline>
        </w:drawing>
      </w:r>
    </w:p>
    <w:p w:rsidR="00056760" w:rsidRPr="00D723FF" w:rsidRDefault="00E65EC7" w:rsidP="00E65EC7">
      <w:pPr>
        <w:shd w:val="clear" w:color="auto" w:fill="FFFFFF"/>
        <w:spacing w:before="100" w:beforeAutospacing="1" w:after="100" w:afterAutospacing="1" w:line="240" w:lineRule="auto"/>
        <w:ind w:left="720"/>
        <w:rPr>
          <w:rFonts w:eastAsia="Times New Roman" w:cstheme="minorHAnsi"/>
          <w:sz w:val="24"/>
          <w:szCs w:val="24"/>
          <w:lang w:eastAsia="en-GB"/>
        </w:rPr>
      </w:pPr>
      <w:r>
        <w:rPr>
          <w:rFonts w:eastAsia="Times New Roman" w:cstheme="minorHAnsi"/>
          <w:sz w:val="24"/>
          <w:szCs w:val="24"/>
          <w:lang w:eastAsia="en-GB"/>
        </w:rPr>
        <w:t>Enter the codes from the email or letter you received (</w:t>
      </w:r>
      <w:r w:rsidR="00906AB2">
        <w:rPr>
          <w:rFonts w:eastAsia="Times New Roman" w:cstheme="minorHAnsi"/>
          <w:sz w:val="24"/>
          <w:szCs w:val="24"/>
          <w:lang w:eastAsia="en-GB"/>
        </w:rPr>
        <w:t>as on</w:t>
      </w:r>
      <w:r>
        <w:rPr>
          <w:rFonts w:eastAsia="Times New Roman" w:cstheme="minorHAnsi"/>
          <w:sz w:val="24"/>
          <w:szCs w:val="24"/>
          <w:lang w:eastAsia="en-GB"/>
        </w:rPr>
        <w:t xml:space="preserve"> page 1</w:t>
      </w:r>
      <w:r w:rsidR="00906AB2">
        <w:rPr>
          <w:rFonts w:eastAsia="Times New Roman" w:cstheme="minorHAnsi"/>
          <w:sz w:val="24"/>
          <w:szCs w:val="24"/>
          <w:lang w:eastAsia="en-GB"/>
        </w:rPr>
        <w:t xml:space="preserve"> of this document</w:t>
      </w:r>
      <w:r>
        <w:rPr>
          <w:rFonts w:eastAsia="Times New Roman" w:cstheme="minorHAnsi"/>
          <w:sz w:val="24"/>
          <w:szCs w:val="24"/>
          <w:lang w:eastAsia="en-GB"/>
        </w:rPr>
        <w:t>) and click confirm.</w:t>
      </w:r>
    </w:p>
    <w:p w:rsidR="00E65EC7" w:rsidRDefault="00E65EC7" w:rsidP="00E65EC7">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You will be asked to confirm your personal details and password.  The personal details must match those held by the practice. </w:t>
      </w:r>
      <w:r w:rsidRPr="00E65EC7">
        <w:rPr>
          <w:rFonts w:eastAsia="Times New Roman" w:cstheme="minorHAnsi"/>
          <w:sz w:val="24"/>
          <w:szCs w:val="24"/>
          <w:lang w:eastAsia="en-GB"/>
        </w:rPr>
        <w:t xml:space="preserve">Then click </w:t>
      </w:r>
      <w:r w:rsidRPr="00E65EC7">
        <w:rPr>
          <w:rFonts w:eastAsia="Times New Roman" w:cstheme="minorHAnsi"/>
          <w:b/>
          <w:sz w:val="24"/>
          <w:szCs w:val="24"/>
          <w:lang w:eastAsia="en-GB"/>
        </w:rPr>
        <w:t>Link account</w:t>
      </w:r>
      <w:r w:rsidRPr="00E65EC7">
        <w:rPr>
          <w:rFonts w:eastAsia="Times New Roman" w:cstheme="minorHAnsi"/>
          <w:sz w:val="24"/>
          <w:szCs w:val="24"/>
          <w:lang w:eastAsia="en-GB"/>
        </w:rPr>
        <w:t>.</w:t>
      </w:r>
    </w:p>
    <w:p w:rsidR="00E65EC7" w:rsidRPr="00E65EC7" w:rsidRDefault="00E65EC7" w:rsidP="00E65EC7">
      <w:pPr>
        <w:shd w:val="clear" w:color="auto" w:fill="FFFFFF"/>
        <w:spacing w:before="100" w:beforeAutospacing="1" w:after="100" w:afterAutospacing="1" w:line="240" w:lineRule="auto"/>
        <w:rPr>
          <w:rFonts w:eastAsia="Times New Roman" w:cstheme="minorHAnsi"/>
          <w:sz w:val="24"/>
          <w:szCs w:val="24"/>
          <w:lang w:eastAsia="en-GB"/>
        </w:rPr>
      </w:pPr>
    </w:p>
    <w:p w:rsidR="00056760" w:rsidRPr="00D723FF" w:rsidRDefault="00056760" w:rsidP="00056760">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D723FF">
        <w:rPr>
          <w:rFonts w:eastAsia="Times New Roman" w:cstheme="minorHAnsi"/>
          <w:sz w:val="24"/>
          <w:szCs w:val="24"/>
          <w:lang w:eastAsia="en-GB"/>
        </w:rPr>
        <w:t xml:space="preserve">On the confirmation screen, </w:t>
      </w:r>
      <w:r w:rsidR="00906AB2">
        <w:rPr>
          <w:rFonts w:eastAsia="Times New Roman" w:cstheme="minorHAnsi"/>
          <w:sz w:val="24"/>
          <w:szCs w:val="24"/>
          <w:lang w:eastAsia="en-GB"/>
        </w:rPr>
        <w:t>click</w:t>
      </w:r>
      <w:r w:rsidRPr="00D723FF">
        <w:rPr>
          <w:rFonts w:eastAsia="Times New Roman" w:cstheme="minorHAnsi"/>
          <w:sz w:val="24"/>
          <w:szCs w:val="24"/>
          <w:lang w:eastAsia="en-GB"/>
        </w:rPr>
        <w:t> </w:t>
      </w:r>
      <w:proofErr w:type="gramStart"/>
      <w:r w:rsidRPr="00D723FF">
        <w:rPr>
          <w:rFonts w:eastAsia="Times New Roman" w:cstheme="minorHAnsi"/>
          <w:b/>
          <w:bCs/>
          <w:sz w:val="24"/>
          <w:szCs w:val="24"/>
          <w:lang w:eastAsia="en-GB"/>
        </w:rPr>
        <w:t>Done</w:t>
      </w:r>
      <w:proofErr w:type="gramEnd"/>
      <w:r w:rsidRPr="00D723FF">
        <w:rPr>
          <w:rFonts w:eastAsia="Times New Roman" w:cstheme="minorHAnsi"/>
          <w:sz w:val="24"/>
          <w:szCs w:val="24"/>
          <w:lang w:eastAsia="en-GB"/>
        </w:rPr>
        <w:t>.</w:t>
      </w:r>
    </w:p>
    <w:p w:rsidR="00D723FF" w:rsidRPr="00D723FF" w:rsidRDefault="00056760" w:rsidP="00E65EC7">
      <w:pPr>
        <w:shd w:val="clear" w:color="auto" w:fill="FFFFFF"/>
        <w:spacing w:before="100" w:beforeAutospacing="1" w:after="100" w:afterAutospacing="1" w:line="240" w:lineRule="auto"/>
        <w:ind w:left="720"/>
        <w:rPr>
          <w:rFonts w:eastAsia="Times New Roman" w:cstheme="minorHAnsi"/>
          <w:sz w:val="24"/>
          <w:szCs w:val="24"/>
          <w:lang w:eastAsia="en-GB"/>
        </w:rPr>
      </w:pPr>
      <w:r w:rsidRPr="00D723FF">
        <w:rPr>
          <w:rFonts w:eastAsia="Times New Roman" w:cstheme="minorHAnsi"/>
          <w:sz w:val="24"/>
          <w:szCs w:val="24"/>
          <w:lang w:eastAsia="en-GB"/>
        </w:rPr>
        <w:t>Your account has now been linked to the practice!  If you’d like some information on how to use Patient Access, click the Support Centre link on the website.  Scroll down through this page to see all the help</w:t>
      </w:r>
      <w:r w:rsidR="00E65EC7">
        <w:rPr>
          <w:rFonts w:eastAsia="Times New Roman" w:cstheme="minorHAnsi"/>
          <w:sz w:val="24"/>
          <w:szCs w:val="24"/>
          <w:lang w:eastAsia="en-GB"/>
        </w:rPr>
        <w:t xml:space="preserve"> categories and video tutorials.</w:t>
      </w:r>
    </w:p>
    <w:p w:rsidR="00403E3C" w:rsidRPr="00403E3C" w:rsidRDefault="00403E3C">
      <w:pPr>
        <w:rPr>
          <w:rFonts w:eastAsia="Times New Roman" w:cstheme="minorHAnsi"/>
          <w:sz w:val="20"/>
          <w:szCs w:val="20"/>
          <w:lang w:eastAsia="en-GB"/>
        </w:rPr>
      </w:pP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t xml:space="preserve">                             </w:t>
      </w:r>
      <w:bookmarkStart w:id="0" w:name="_GoBack"/>
      <w:bookmarkEnd w:id="0"/>
      <w:proofErr w:type="gramStart"/>
      <w:r w:rsidR="00D723FF" w:rsidRPr="00D723FF">
        <w:rPr>
          <w:rFonts w:eastAsia="Times New Roman" w:cstheme="minorHAnsi"/>
          <w:sz w:val="20"/>
          <w:szCs w:val="20"/>
          <w:lang w:eastAsia="en-GB"/>
        </w:rPr>
        <w:t>Adapted from patientaccess.com April 2020</w:t>
      </w:r>
      <w:r>
        <w:rPr>
          <w:rFonts w:eastAsia="Times New Roman" w:cstheme="minorHAnsi"/>
          <w:sz w:val="20"/>
          <w:szCs w:val="20"/>
          <w:lang w:eastAsia="en-GB"/>
        </w:rPr>
        <w:t>.</w:t>
      </w:r>
      <w:proofErr w:type="gramEnd"/>
      <w:r>
        <w:rPr>
          <w:rFonts w:eastAsia="Times New Roman" w:cstheme="minorHAnsi"/>
          <w:sz w:val="20"/>
          <w:szCs w:val="20"/>
          <w:lang w:eastAsia="en-GB"/>
        </w:rPr>
        <w:t xml:space="preserve">  Updated June 2020</w:t>
      </w:r>
    </w:p>
    <w:sectPr w:rsidR="00403E3C" w:rsidRPr="00403E3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B33" w:rsidRDefault="001E1B33" w:rsidP="00056760">
      <w:pPr>
        <w:spacing w:after="0" w:line="240" w:lineRule="auto"/>
      </w:pPr>
      <w:r>
        <w:separator/>
      </w:r>
    </w:p>
  </w:endnote>
  <w:endnote w:type="continuationSeparator" w:id="0">
    <w:p w:rsidR="001E1B33" w:rsidRDefault="001E1B33" w:rsidP="00056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677849"/>
      <w:docPartObj>
        <w:docPartGallery w:val="Page Numbers (Bottom of Page)"/>
        <w:docPartUnique/>
      </w:docPartObj>
    </w:sdtPr>
    <w:sdtEndPr>
      <w:rPr>
        <w:noProof/>
      </w:rPr>
    </w:sdtEndPr>
    <w:sdtContent>
      <w:p w:rsidR="00056760" w:rsidRDefault="00056760">
        <w:pPr>
          <w:pStyle w:val="Footer"/>
          <w:jc w:val="right"/>
        </w:pPr>
        <w:r>
          <w:fldChar w:fldCharType="begin"/>
        </w:r>
        <w:r>
          <w:instrText xml:space="preserve"> PAGE   \* MERGEFORMAT </w:instrText>
        </w:r>
        <w:r>
          <w:fldChar w:fldCharType="separate"/>
        </w:r>
        <w:r w:rsidR="00403E3C">
          <w:rPr>
            <w:noProof/>
          </w:rPr>
          <w:t>3</w:t>
        </w:r>
        <w:r>
          <w:rPr>
            <w:noProof/>
          </w:rPr>
          <w:fldChar w:fldCharType="end"/>
        </w:r>
      </w:p>
    </w:sdtContent>
  </w:sdt>
  <w:p w:rsidR="00056760" w:rsidRDefault="00056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B33" w:rsidRDefault="001E1B33" w:rsidP="00056760">
      <w:pPr>
        <w:spacing w:after="0" w:line="240" w:lineRule="auto"/>
      </w:pPr>
      <w:r>
        <w:separator/>
      </w:r>
    </w:p>
  </w:footnote>
  <w:footnote w:type="continuationSeparator" w:id="0">
    <w:p w:rsidR="001E1B33" w:rsidRDefault="001E1B33" w:rsidP="000567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2E2"/>
    <w:multiLevelType w:val="multilevel"/>
    <w:tmpl w:val="EE7A64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3D2605"/>
    <w:multiLevelType w:val="multilevel"/>
    <w:tmpl w:val="A00A1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760"/>
    <w:rsid w:val="00056760"/>
    <w:rsid w:val="001E1B33"/>
    <w:rsid w:val="002C653C"/>
    <w:rsid w:val="00345278"/>
    <w:rsid w:val="00403E3C"/>
    <w:rsid w:val="00523508"/>
    <w:rsid w:val="007E2F32"/>
    <w:rsid w:val="00906AB2"/>
    <w:rsid w:val="00B477A5"/>
    <w:rsid w:val="00CF26D0"/>
    <w:rsid w:val="00D55D76"/>
    <w:rsid w:val="00D723FF"/>
    <w:rsid w:val="00E65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5676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676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567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56760"/>
    <w:rPr>
      <w:color w:val="0000FF"/>
      <w:u w:val="single"/>
    </w:rPr>
  </w:style>
  <w:style w:type="character" w:styleId="Strong">
    <w:name w:val="Strong"/>
    <w:basedOn w:val="DefaultParagraphFont"/>
    <w:uiPriority w:val="22"/>
    <w:qFormat/>
    <w:rsid w:val="00056760"/>
    <w:rPr>
      <w:b/>
      <w:bCs/>
    </w:rPr>
  </w:style>
  <w:style w:type="paragraph" w:styleId="BalloonText">
    <w:name w:val="Balloon Text"/>
    <w:basedOn w:val="Normal"/>
    <w:link w:val="BalloonTextChar"/>
    <w:uiPriority w:val="99"/>
    <w:semiHidden/>
    <w:unhideWhenUsed/>
    <w:rsid w:val="00056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760"/>
    <w:rPr>
      <w:rFonts w:ascii="Tahoma" w:hAnsi="Tahoma" w:cs="Tahoma"/>
      <w:sz w:val="16"/>
      <w:szCs w:val="16"/>
    </w:rPr>
  </w:style>
  <w:style w:type="paragraph" w:styleId="ListParagraph">
    <w:name w:val="List Paragraph"/>
    <w:basedOn w:val="Normal"/>
    <w:uiPriority w:val="34"/>
    <w:qFormat/>
    <w:rsid w:val="00056760"/>
    <w:pPr>
      <w:ind w:left="720"/>
      <w:contextualSpacing/>
    </w:pPr>
  </w:style>
  <w:style w:type="paragraph" w:styleId="Header">
    <w:name w:val="header"/>
    <w:basedOn w:val="Normal"/>
    <w:link w:val="HeaderChar"/>
    <w:uiPriority w:val="99"/>
    <w:unhideWhenUsed/>
    <w:rsid w:val="00056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760"/>
  </w:style>
  <w:style w:type="paragraph" w:styleId="Footer">
    <w:name w:val="footer"/>
    <w:basedOn w:val="Normal"/>
    <w:link w:val="FooterChar"/>
    <w:uiPriority w:val="99"/>
    <w:unhideWhenUsed/>
    <w:rsid w:val="00056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7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5676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676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567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56760"/>
    <w:rPr>
      <w:color w:val="0000FF"/>
      <w:u w:val="single"/>
    </w:rPr>
  </w:style>
  <w:style w:type="character" w:styleId="Strong">
    <w:name w:val="Strong"/>
    <w:basedOn w:val="DefaultParagraphFont"/>
    <w:uiPriority w:val="22"/>
    <w:qFormat/>
    <w:rsid w:val="00056760"/>
    <w:rPr>
      <w:b/>
      <w:bCs/>
    </w:rPr>
  </w:style>
  <w:style w:type="paragraph" w:styleId="BalloonText">
    <w:name w:val="Balloon Text"/>
    <w:basedOn w:val="Normal"/>
    <w:link w:val="BalloonTextChar"/>
    <w:uiPriority w:val="99"/>
    <w:semiHidden/>
    <w:unhideWhenUsed/>
    <w:rsid w:val="00056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760"/>
    <w:rPr>
      <w:rFonts w:ascii="Tahoma" w:hAnsi="Tahoma" w:cs="Tahoma"/>
      <w:sz w:val="16"/>
      <w:szCs w:val="16"/>
    </w:rPr>
  </w:style>
  <w:style w:type="paragraph" w:styleId="ListParagraph">
    <w:name w:val="List Paragraph"/>
    <w:basedOn w:val="Normal"/>
    <w:uiPriority w:val="34"/>
    <w:qFormat/>
    <w:rsid w:val="00056760"/>
    <w:pPr>
      <w:ind w:left="720"/>
      <w:contextualSpacing/>
    </w:pPr>
  </w:style>
  <w:style w:type="paragraph" w:styleId="Header">
    <w:name w:val="header"/>
    <w:basedOn w:val="Normal"/>
    <w:link w:val="HeaderChar"/>
    <w:uiPriority w:val="99"/>
    <w:unhideWhenUsed/>
    <w:rsid w:val="00056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760"/>
  </w:style>
  <w:style w:type="paragraph" w:styleId="Footer">
    <w:name w:val="footer"/>
    <w:basedOn w:val="Normal"/>
    <w:link w:val="FooterChar"/>
    <w:uiPriority w:val="99"/>
    <w:unhideWhenUsed/>
    <w:rsid w:val="00056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23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atientaccess.com"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3</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BSO GMS</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9</cp:revision>
  <cp:lastPrinted>2020-04-02T12:56:00Z</cp:lastPrinted>
  <dcterms:created xsi:type="dcterms:W3CDTF">2020-04-02T10:08:00Z</dcterms:created>
  <dcterms:modified xsi:type="dcterms:W3CDTF">2020-06-30T13:03:00Z</dcterms:modified>
</cp:coreProperties>
</file>